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常州鸣一快速制造科技有限公司定期检测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苏职质控（定期）（2026）025450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常州鸣一快速制造科技有限公司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江苏省常州市金坛区西环二路59号厂房2号房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朱松俊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陈伟挺、张卫利、许海霞、刘冠猛、张键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朱总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2026-06-17~2026-06-17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朱总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63C1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3181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7E39A5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6CEC5A80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388</Characters>
  <Lines>2</Lines>
  <Paragraphs>1</Paragraphs>
  <TotalTime>5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2026-09-14T09:15:15Z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8BD969C2A0B940439016C073114891D9_13</vt:lpwstr>
  </property>
  <property fmtid="{D5CDD505-2E9C-101B-9397-08002B2CF9AE}" pid="4" name="KSOTemplateDocerSaveRecord">
    <vt:lpwstr>eyJoZGlkIjoiN2RkZTNmNzA3OTVkOGU2NjFlNjZjMTM4NjNmZjhiMGQiLCJ1c2VySWQiOiI3ODAzNTMzNDcifQ==</vt:lpwstr>
  </property>
</Properties>
</file>