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江苏科光新材料科技有限公司定期检测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苏职质控（定期）（2026）025860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江苏科光新材料科技有限公司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常州市金坛区河山环路9号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王工</w:t>
            </w:r>
            <w:bookmarkStart w:id="0" w:name="_GoBack"/>
            <w:bookmarkEnd w:id="0"/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闫文彦、张卫利、张虎、冯德元、马柳绪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闫文彦、冯德元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王工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2026-07-16~2026-07-16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闫文彦、马柳绪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王工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2026-07-31~2026-07-31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张卫利、张虎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2026-07-31~2026-08-06</w:t>
            </w: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AEA331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B2F8D1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54D53BF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329</Words>
  <Characters>382</Characters>
  <Lines>2</Lines>
  <Paragraphs>1</Paragraphs>
  <TotalTime>1</TotalTime>
  <ScaleCrop>false</ScaleCrop>
  <LinksUpToDate>false</LinksUpToDate>
  <CharactersWithSpaces>382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Yan WenYan</cp:lastModifiedBy>
  <cp:lastPrinted>2026-08-21T07:28:20Z</cp:lastPrinted>
  <dcterms:modified xsi:type="dcterms:W3CDTF">2026-08-21T07:29:31Z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eyJoZGlkIjoiY2U2N2I2MzM3ZDMzNDBlZmMxNDMzMzA5MGRkOWI4ODMiLCJ1c2VySWQiOiIxMDQxMzY1ODcyIn0=</vt:lpwstr>
  </property>
</Properties>
</file>